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577D8" w14:textId="77777777" w:rsidR="00763085" w:rsidRPr="00763085" w:rsidRDefault="00763085" w:rsidP="00763085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63085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2263673F" w14:textId="77777777" w:rsidR="00763085" w:rsidRPr="00763085" w:rsidRDefault="00763085" w:rsidP="0076308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63085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 պայմանագրի մասին</w:t>
      </w:r>
    </w:p>
    <w:p w14:paraId="5A7CA431" w14:textId="1BEC87D6" w:rsidR="00763085" w:rsidRPr="00763085" w:rsidRDefault="00763085" w:rsidP="00763085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3085">
        <w:rPr>
          <w:rFonts w:ascii="Times New Roman" w:eastAsia="Times New Roman" w:hAnsi="Times New Roman" w:cs="Times New Roman"/>
          <w:sz w:val="24"/>
          <w:szCs w:val="24"/>
        </w:rPr>
        <w:t xml:space="preserve">«Կառլեն Եսայանի անվան պոլիկլինիկա» ՓԲԸ ստորև ներկայացնում է իր կարիքների համար ԲԺՇԿԱԿԱՆ ՊԱՐԱԳԱՆԵՐ ձեռքբերման նպատակով կազմակերպված « ԿԵԱՊ-ԳՀԱՊՁԲ-ՊԱՐ-20/7 » ծածկագրով գնման ընթացակարգի արդյունքում 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>06.03.2020թ</w:t>
      </w:r>
      <w:r w:rsidRPr="00763085">
        <w:rPr>
          <w:rFonts w:ascii="Times New Roman" w:eastAsia="Times New Roman" w:hAnsi="Times New Roman" w:cs="Times New Roman"/>
          <w:sz w:val="24"/>
          <w:szCs w:val="24"/>
        </w:rPr>
        <w:t xml:space="preserve">վականին կնքված 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r w:rsidRPr="00763085">
        <w:rPr>
          <w:rFonts w:ascii="Times New Roman" w:eastAsia="Times New Roman" w:hAnsi="Times New Roman" w:cs="Times New Roman"/>
          <w:sz w:val="24"/>
          <w:szCs w:val="24"/>
        </w:rPr>
        <w:t>պայմանագր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>եր</w:t>
      </w:r>
      <w:r w:rsidRPr="00763085">
        <w:rPr>
          <w:rFonts w:ascii="Times New Roman" w:eastAsia="Times New Roman" w:hAnsi="Times New Roman" w:cs="Times New Roman"/>
          <w:sz w:val="24"/>
          <w:szCs w:val="24"/>
        </w:rPr>
        <w:t>ի մասին տեղեկատվությունը`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1167"/>
        <w:gridCol w:w="1375"/>
        <w:gridCol w:w="967"/>
        <w:gridCol w:w="1375"/>
        <w:gridCol w:w="1330"/>
        <w:gridCol w:w="872"/>
        <w:gridCol w:w="1059"/>
        <w:gridCol w:w="792"/>
        <w:gridCol w:w="849"/>
        <w:gridCol w:w="810"/>
      </w:tblGrid>
      <w:tr w:rsidR="00763085" w:rsidRPr="00763085" w14:paraId="5F52C37F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B3D08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 առարկայի</w:t>
            </w:r>
          </w:p>
        </w:tc>
      </w:tr>
      <w:tr w:rsidR="00763085" w:rsidRPr="00763085" w14:paraId="1B201D81" w14:textId="77777777" w:rsidTr="00763085">
        <w:tc>
          <w:tcPr>
            <w:tcW w:w="91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522C8DD" w14:textId="0C19BF78" w:rsidR="00763085" w:rsidRPr="00763085" w:rsidRDefault="00763085" w:rsidP="00763085">
            <w:pPr>
              <w:spacing w:after="0" w:line="240" w:lineRule="auto"/>
              <w:ind w:left="-105" w:hanging="19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 համարը</w:t>
            </w:r>
          </w:p>
        </w:tc>
        <w:tc>
          <w:tcPr>
            <w:tcW w:w="116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280851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137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7E0BF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9E937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քանակը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8C430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նախահաշվային գինը /ՀՀ դրամ/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6F434B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659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1963947" w14:textId="77777777" w:rsidR="00763085" w:rsidRPr="00763085" w:rsidRDefault="00763085" w:rsidP="00763085">
            <w:pPr>
              <w:spacing w:after="0" w:line="240" w:lineRule="auto"/>
              <w:ind w:left="-224" w:right="-179" w:hanging="9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պայմանագրով նախատեսված համառոտ նկարագրությունը (տեխնիկական բնութագիր)</w:t>
            </w:r>
          </w:p>
        </w:tc>
      </w:tr>
      <w:tr w:rsidR="00763085" w:rsidRPr="00763085" w14:paraId="3FD419C1" w14:textId="77777777" w:rsidTr="00763085">
        <w:tc>
          <w:tcPr>
            <w:tcW w:w="91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A18A6FE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ECB42E7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6D26F96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20F94E6" w14:textId="77777777" w:rsidR="00763085" w:rsidRPr="00763085" w:rsidRDefault="00763085" w:rsidP="00763085">
            <w:pPr>
              <w:spacing w:after="0" w:line="240" w:lineRule="auto"/>
              <w:ind w:left="-224" w:right="-1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 ֆինանսական միջոցներով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AD0195D" w14:textId="77777777" w:rsidR="00763085" w:rsidRPr="00763085" w:rsidRDefault="00763085" w:rsidP="00763085">
            <w:pPr>
              <w:spacing w:after="0" w:line="240" w:lineRule="auto"/>
              <w:ind w:right="-22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C69EE8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 ֆինանսական միջոցներով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6EFD675" w14:textId="77777777" w:rsidR="00763085" w:rsidRPr="00763085" w:rsidRDefault="00763085" w:rsidP="00763085">
            <w:pPr>
              <w:spacing w:after="0" w:line="240" w:lineRule="auto"/>
              <w:ind w:right="-180" w:hanging="20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</w:p>
        </w:tc>
        <w:tc>
          <w:tcPr>
            <w:tcW w:w="1851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A030932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84699A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763085" w:rsidRPr="00763085" w14:paraId="6C731FD9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CCEA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1298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Բամբակ 100գ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2C46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4C11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1436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2FC3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32400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390B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32400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4A80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սպիտակ, փափուկ զանգված, արագ թրջվող և լավ կլանող հեղուկ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F210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սպիտակ, փափուկ զանգված, արագ թրջվող և լավ կլանող հեղուկ</w:t>
            </w:r>
          </w:p>
        </w:tc>
      </w:tr>
      <w:tr w:rsidR="00763085" w:rsidRPr="00763085" w14:paraId="274A6A07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9B00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3FC6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Բինտ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6C3C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254E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116F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BAA4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99000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60FCE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99000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D2F4D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Ոչ ստերիլ 7*14 չափսի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7F4E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Ոչ ստերիլ 7*14 չափսի</w:t>
            </w:r>
          </w:p>
        </w:tc>
      </w:tr>
      <w:tr w:rsidR="00763085" w:rsidRPr="00763085" w14:paraId="0245CDC4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265E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C6D8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Թանզիֆ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3358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C85EB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E59B6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8400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19800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CEC1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19800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9F3E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Խտութ.30գ/մ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E3AE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Խտութ.30գ/մ</w:t>
            </w:r>
          </w:p>
        </w:tc>
      </w:tr>
      <w:tr w:rsidR="00763085" w:rsidRPr="00763085" w14:paraId="013B7CB4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F38DA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8D208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 հայելի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586A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B83B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8F58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FDAB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1576F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0CFB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օգտ.միջին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CB8D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օգտ.միջին</w:t>
            </w:r>
          </w:p>
        </w:tc>
      </w:tr>
      <w:tr w:rsidR="00763085" w:rsidRPr="00763085" w14:paraId="3CE46360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2BB72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DD14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Կաթոցիչի ծայրակալ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3212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BDF7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97DB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90EB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5E9D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484D1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201-1000մկլ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18A5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201-1000մկլ</w:t>
            </w:r>
          </w:p>
        </w:tc>
      </w:tr>
      <w:tr w:rsidR="00763085" w:rsidRPr="00763085" w14:paraId="2BDB1E34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52FD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84BE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Ձեռնոց վիրաբ.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3C03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Զույգ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2EBA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668E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83A24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F5BD1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63C47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 N7.5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5E4E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 N7.5</w:t>
            </w:r>
          </w:p>
        </w:tc>
      </w:tr>
      <w:tr w:rsidR="00763085" w:rsidRPr="00763085" w14:paraId="1EFCCE6A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271C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3C4A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Ծածկապակի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CCB1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8B5B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0A87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CB06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950D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E282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24*50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681C1" w14:textId="263281B3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085" w:rsidRPr="00763085" w14:paraId="020130F5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7716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156AE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 19մմ*7.2մմ Пластырь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329D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9C61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126E0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2CE9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B5EF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76F8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Առաջին  օգնության սպեղանի: Ունի կլանող բարձիկ և ամուր կպչուն հատված: Թույլ է տալիս մաշկին շնչել: Հանձնելու պահին մնացորդային պիտանելիության ժամկետը` մինչև  1 տարի պիտանելության ժամկետ ունեցող ապրանքների համար առնվազն` 75% , 1-2 տարի պիտանելության ժամկետ ունեցող ապրանքների </w:t>
            </w: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համար առնվազն` 2/3,  2 տարուց ավել պիտանելության ժամկետ ունեցող ապրանքների համար առնվազն` 15 ամիս:   Որակի սերտիֆիկատների առկայություն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EEF5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Առաջին  օգնության սպեղանի: Ունի կլանող բարձիկ և ամուր կպչուն հատված: Թույլ է տալիս մաշկին շնչել: Հանձնելու պահին մնացորդային պիտանելիության ժամկետը` մինչև  1 տարի պիտանելության ժամկետ ունեցող ապրանքների համար առնվազն` 75% , 1-2 տարի պիտանելության ժամկետ ունեցող </w:t>
            </w: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ապրանքների համար առնվազն` 2/3,  2 տարուց ավել պիտանելության ժամկետ ունեցող ապրանքների համար առնվազն` 15 ամիս:   Որակի սերտիֆիկատների առկայություն</w:t>
            </w:r>
          </w:p>
        </w:tc>
      </w:tr>
      <w:tr w:rsidR="00763085" w:rsidRPr="00763085" w14:paraId="2770EA82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FD1A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A419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ավտոկլավի զգայորոշիչ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42E5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2EA6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26A85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5CDC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851F6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22B1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132°-20 րոպե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B5963" w14:textId="6FC2578D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085" w:rsidRPr="00763085" w14:paraId="2E76C42D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131E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438F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Չորացնող պահարանի զգայորոշիչ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B4C7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0D25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52F38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66A2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30C4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B86F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132°-20 րոպե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4A265" w14:textId="0DA5A18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085" w:rsidRPr="00763085" w14:paraId="4DA0321D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0B0C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A0E7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Թերմալ թուղթ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8EA9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C0E5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E68D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8895A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3406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A837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3249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</w:t>
            </w:r>
          </w:p>
        </w:tc>
      </w:tr>
      <w:tr w:rsidR="00763085" w:rsidRPr="00763085" w14:paraId="03273B2D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AF5A4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59960FFE" w14:textId="77777777" w:rsidTr="00763085">
        <w:tc>
          <w:tcPr>
            <w:tcW w:w="58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5D79C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ընթացակարգի ընտրության հիմնավորումը</w:t>
            </w:r>
          </w:p>
        </w:tc>
        <w:tc>
          <w:tcPr>
            <w:tcW w:w="571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D403C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 մասին ՀՀ օրենքի 22-րդ հոդված</w:t>
            </w:r>
          </w:p>
        </w:tc>
      </w:tr>
      <w:tr w:rsidR="00763085" w:rsidRPr="00763085" w14:paraId="5DAF4201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F0671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112D4002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84152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ֆինանսավորման աղբյուրը` ըստ բյուջետային ծախսերի գործառական դասակարգման</w:t>
            </w:r>
          </w:p>
        </w:tc>
      </w:tr>
      <w:tr w:rsidR="00763085" w:rsidRPr="00763085" w14:paraId="2CB8551B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D4C5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6879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D5BF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</w:p>
        </w:tc>
        <w:tc>
          <w:tcPr>
            <w:tcW w:w="270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EDD7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</w:p>
        </w:tc>
        <w:tc>
          <w:tcPr>
            <w:tcW w:w="193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2EEE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</w:p>
        </w:tc>
        <w:tc>
          <w:tcPr>
            <w:tcW w:w="164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4EC1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106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</w:p>
        </w:tc>
      </w:tr>
      <w:tr w:rsidR="00763085" w:rsidRPr="00763085" w14:paraId="26E0FC41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36A5C09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CA7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8921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70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86C6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4215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4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994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781F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287643C3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3A0D3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931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22D6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70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580A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F50FD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4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C582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FD0B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468A4B1F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12566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692961EB" w14:textId="77777777" w:rsidTr="00763085">
        <w:tc>
          <w:tcPr>
            <w:tcW w:w="80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0AE97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 ուղարկելու կամ հրապարակելու ամսաթիվը</w:t>
            </w:r>
          </w:p>
        </w:tc>
        <w:tc>
          <w:tcPr>
            <w:tcW w:w="35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6B7E2" w14:textId="25B4D376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CD466E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05.02.2020</w:t>
            </w:r>
          </w:p>
        </w:tc>
      </w:tr>
      <w:tr w:rsidR="00763085" w:rsidRPr="00763085" w14:paraId="3FA3B8F6" w14:textId="77777777" w:rsidTr="00763085">
        <w:tc>
          <w:tcPr>
            <w:tcW w:w="7130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9E6848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 կատարված փոփոխությունների ամսաթիվը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3924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FC55F" w14:textId="69420B35" w:rsidR="00763085" w:rsidRPr="00CD466E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0B2AD8F8" w14:textId="77777777" w:rsidTr="00763085">
        <w:tc>
          <w:tcPr>
            <w:tcW w:w="7130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FB7AFB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998D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35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97003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5DED723F" w14:textId="77777777" w:rsidTr="00763085">
        <w:tc>
          <w:tcPr>
            <w:tcW w:w="7130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24637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 վերաբերյալ պարզաբանումների ամսաթիվը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C4E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1BAE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 ստացման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CBDE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</w:p>
        </w:tc>
      </w:tr>
      <w:tr w:rsidR="00763085" w:rsidRPr="00763085" w14:paraId="7546686B" w14:textId="77777777" w:rsidTr="00763085">
        <w:tc>
          <w:tcPr>
            <w:tcW w:w="7130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944D159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02F4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3936F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BE9D4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4C9FC580" w14:textId="77777777" w:rsidTr="00763085">
        <w:tc>
          <w:tcPr>
            <w:tcW w:w="7130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20BB1F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75D9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F4993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63158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1DE2EC87" w14:textId="77777777" w:rsidTr="00763085">
        <w:tc>
          <w:tcPr>
            <w:tcW w:w="2083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89E4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BB7D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 անվանումները</w:t>
            </w:r>
          </w:p>
        </w:tc>
        <w:tc>
          <w:tcPr>
            <w:tcW w:w="571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18B4F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 մասնակցի հայտով ներկայացված գինը</w:t>
            </w:r>
          </w:p>
        </w:tc>
      </w:tr>
      <w:tr w:rsidR="00763085" w:rsidRPr="00763085" w14:paraId="3E63B929" w14:textId="77777777" w:rsidTr="00763085">
        <w:tc>
          <w:tcPr>
            <w:tcW w:w="208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598C27F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6A589A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71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5FD5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ՀՀ դրամ</w:t>
            </w:r>
          </w:p>
        </w:tc>
      </w:tr>
      <w:tr w:rsidR="00763085" w:rsidRPr="00763085" w14:paraId="5133E7E7" w14:textId="77777777" w:rsidTr="00763085">
        <w:tc>
          <w:tcPr>
            <w:tcW w:w="208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2C31E3B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26B8A15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D40D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Գինն առանց ԱԱՀ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E341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0BC4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763085" w:rsidRPr="00763085" w14:paraId="5AEDB508" w14:textId="77777777" w:rsidTr="00763085">
        <w:tc>
          <w:tcPr>
            <w:tcW w:w="208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F546947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57A9E6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DC5F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0F78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53C4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747A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4273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0104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763085" w:rsidRPr="00763085" w14:paraId="4BA3119F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6DF20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ACC0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20522B90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7E73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D01E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E5F6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F72A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F126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26CD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7138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5198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</w:tr>
      <w:tr w:rsidR="00763085" w:rsidRPr="00763085" w14:paraId="153D9A90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DF82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6870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 ֆարմ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7DA1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F73C9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C2D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F984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42D5C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1282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</w:tr>
      <w:tr w:rsidR="00763085" w:rsidRPr="00763085" w14:paraId="5B013E3A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F439A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 2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15B1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383D8BF4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D16F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761D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159F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67500.00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4F89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67500.00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100E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13500.00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8BC40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13500.00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B356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81000.00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C7E7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81000.00</w:t>
            </w:r>
          </w:p>
        </w:tc>
      </w:tr>
      <w:tr w:rsidR="00763085" w:rsidRPr="00763085" w14:paraId="40BAC72F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EE3D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84F0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ԱԻԴԱ ԹՐԵՀԴ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DA7A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76500.00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563C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76500.00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2508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15300.00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7B5C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15300.00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4E39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91800.00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AF08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91800.00</w:t>
            </w:r>
          </w:p>
        </w:tc>
      </w:tr>
      <w:tr w:rsidR="00763085" w:rsidRPr="00763085" w14:paraId="694425C4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822E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DECC2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 ֆարմ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BF4A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477E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8308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AAEE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F53B3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C8F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</w:tr>
      <w:tr w:rsidR="00763085" w:rsidRPr="00763085" w14:paraId="1F84B90B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9AF36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390B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06262A76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BA3A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3050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4CDE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D355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463F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C8D6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A17D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06D8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</w:tr>
      <w:tr w:rsidR="00763085" w:rsidRPr="00763085" w14:paraId="596AF183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7AB9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F691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ԱԻԴԱ ԹՐԵՀԴ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FAD5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AA07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A49B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A1D6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726C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76DC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</w:tr>
      <w:tr w:rsidR="00763085" w:rsidRPr="00763085" w14:paraId="1566A3E0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00B5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0509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 ֆարմ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0830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06D8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6ABC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90C6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D586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46B5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</w:tr>
      <w:tr w:rsidR="00763085" w:rsidRPr="00763085" w14:paraId="636E4519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995DA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69EF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1F5540F4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DAD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B0EB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0665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41666.67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3B62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41666.67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F009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7146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5671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C0AA6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763085" w:rsidRPr="00763085" w14:paraId="7EF6704B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991D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C4CE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 ֆարմ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F206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B954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B31B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F20A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4AB7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1E2C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</w:tr>
      <w:tr w:rsidR="00763085" w:rsidRPr="00763085" w14:paraId="3A37232E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EE954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5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A0D9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35F8F443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D7BB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F294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FDC9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F5FF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1FE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2829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9737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F591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</w:tr>
      <w:tr w:rsidR="00763085" w:rsidRPr="00763085" w14:paraId="6BBE40D7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F775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15B7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F5D9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656E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FB43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201A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5D1F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58F7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</w:tr>
      <w:tr w:rsidR="00763085" w:rsidRPr="00763085" w14:paraId="2D910758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A6C51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6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A552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62093C27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3768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74F1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31A9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F49B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C339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5267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0820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27000.00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FA5E8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27000.00</w:t>
            </w:r>
          </w:p>
        </w:tc>
      </w:tr>
      <w:tr w:rsidR="00763085" w:rsidRPr="00763085" w14:paraId="6C64D91B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59F9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7AA7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 ֆարմ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3457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C9C7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8BE1A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C2AF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83BA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4BF1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</w:tr>
      <w:tr w:rsidR="00763085" w:rsidRPr="00763085" w14:paraId="4C781D98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9E0A2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7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BA28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1CBDEBEC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41B5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AEC7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Կոնցեռն-Էներգոմաշ ՓԲԸ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E931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D5E2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1C99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0AF3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F4C7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420000.00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4550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420000.00</w:t>
            </w:r>
          </w:p>
        </w:tc>
      </w:tr>
      <w:tr w:rsidR="00763085" w:rsidRPr="00763085" w14:paraId="02B8CD05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0729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8253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88CC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E0B1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CEFF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E927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516B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4B17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</w:tr>
      <w:tr w:rsidR="00763085" w:rsidRPr="00763085" w14:paraId="6C598F9B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DE16E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8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DFDA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691E051F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7200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4639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E6B4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67C8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50D6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1177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F112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1802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</w:tr>
      <w:tr w:rsidR="00763085" w:rsidRPr="00763085" w14:paraId="12EC1C2F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775DD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9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185E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7C2A57CF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20262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10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20BC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58880B9F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798E8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11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1EE1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6727A96C" w14:textId="77777777" w:rsidTr="00763085"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2CB1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1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64CF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 ՍՊԸ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41D5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74D0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1FF7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386C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6396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36000.00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4748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36000.00</w:t>
            </w:r>
          </w:p>
        </w:tc>
      </w:tr>
      <w:tr w:rsidR="00763085" w:rsidRPr="00763085" w14:paraId="526678A5" w14:textId="77777777" w:rsidTr="00763085">
        <w:tc>
          <w:tcPr>
            <w:tcW w:w="345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B8586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8054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E5819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Օրենքով սահմանված կարգով կազմակերպվել են բանակցություններ</w:t>
            </w:r>
          </w:p>
        </w:tc>
      </w:tr>
      <w:tr w:rsidR="00763085" w:rsidRPr="00763085" w14:paraId="6C508D98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2F294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7A4EFFD0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EE8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 մերժված հայտերի մասին</w:t>
            </w:r>
          </w:p>
        </w:tc>
      </w:tr>
      <w:tr w:rsidR="00763085" w:rsidRPr="00763085" w14:paraId="47D90621" w14:textId="77777777" w:rsidTr="00763085">
        <w:tc>
          <w:tcPr>
            <w:tcW w:w="91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8C1C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 համարը</w:t>
            </w:r>
          </w:p>
        </w:tc>
        <w:tc>
          <w:tcPr>
            <w:tcW w:w="116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FBD6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 անվանումը</w:t>
            </w:r>
          </w:p>
        </w:tc>
        <w:tc>
          <w:tcPr>
            <w:tcW w:w="942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41C96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 արդյունքները (բավարար կամ անբավարար)</w:t>
            </w:r>
          </w:p>
        </w:tc>
      </w:tr>
      <w:tr w:rsidR="00763085" w:rsidRPr="00763085" w14:paraId="65C8493B" w14:textId="77777777" w:rsidTr="00763085">
        <w:tc>
          <w:tcPr>
            <w:tcW w:w="91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BCD0E48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6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4A9C862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9248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 կազմելու և ներկայացնելու համապատասխանությունը</w:t>
            </w:r>
          </w:p>
        </w:tc>
        <w:tc>
          <w:tcPr>
            <w:tcW w:w="9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C23F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 պահանջվող փաստաթղթերի առկայությունը</w:t>
            </w:r>
          </w:p>
        </w:tc>
        <w:tc>
          <w:tcPr>
            <w:tcW w:w="13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CA68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 գնման առարկայի տեխնիկական բնութագրերի համապատասխանությունը</w:t>
            </w:r>
          </w:p>
        </w:tc>
        <w:tc>
          <w:tcPr>
            <w:tcW w:w="13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E57C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 գործունեության համապատասխանություն պայմանագրով նախատեսված գործունեությանը</w:t>
            </w:r>
          </w:p>
        </w:tc>
        <w:tc>
          <w:tcPr>
            <w:tcW w:w="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9232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 փորձառությունը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5CD0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 միջոցներ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690A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 միջոցներ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8491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 ռեսուրսներ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8927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3085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 առաջարկ</w:t>
            </w:r>
          </w:p>
        </w:tc>
      </w:tr>
      <w:tr w:rsidR="00763085" w:rsidRPr="00763085" w14:paraId="070AAF14" w14:textId="77777777" w:rsidTr="00763085">
        <w:tc>
          <w:tcPr>
            <w:tcW w:w="345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E4063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8054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8FBA4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Հայտերի մերժման այլ հիմքեր։</w:t>
            </w:r>
          </w:p>
        </w:tc>
      </w:tr>
      <w:tr w:rsidR="00763085" w:rsidRPr="00763085" w14:paraId="3FF65AA9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EB465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763085" w:rsidRPr="00763085" w14:paraId="143E6BC5" w14:textId="77777777" w:rsidTr="00763085">
        <w:tc>
          <w:tcPr>
            <w:tcW w:w="58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0E42D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որոշման ամսաթիվը</w:t>
            </w:r>
          </w:p>
        </w:tc>
        <w:tc>
          <w:tcPr>
            <w:tcW w:w="571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E89EE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27CF1F4D" w14:textId="77777777" w:rsidTr="00763085">
        <w:tc>
          <w:tcPr>
            <w:tcW w:w="5800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92528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</w:t>
            </w:r>
          </w:p>
        </w:tc>
        <w:tc>
          <w:tcPr>
            <w:tcW w:w="326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3390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ժամկետի սկիզբ</w:t>
            </w:r>
          </w:p>
        </w:tc>
        <w:tc>
          <w:tcPr>
            <w:tcW w:w="24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FEF6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ժամկետի ավարտ</w:t>
            </w:r>
          </w:p>
        </w:tc>
      </w:tr>
      <w:tr w:rsidR="00763085" w:rsidRPr="00763085" w14:paraId="4CC1C0DA" w14:textId="77777777" w:rsidTr="00763085">
        <w:tc>
          <w:tcPr>
            <w:tcW w:w="5800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FF09640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BC107D0" w14:textId="3B91580B" w:rsidR="00763085" w:rsidRPr="00763085" w:rsidRDefault="00CD466E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27.02.2020</w:t>
            </w:r>
            <w:r w:rsidR="00763085"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4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5AC5A" w14:textId="1E25C04B" w:rsidR="00763085" w:rsidRPr="00763085" w:rsidRDefault="00CD466E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02.03.2020</w:t>
            </w:r>
            <w:r w:rsidR="00763085"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4ABF613E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041F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մասնակցին պայմանագիր կնքելու առաջարկի ծանուցման ամսաթիվը՝</w:t>
            </w:r>
          </w:p>
        </w:tc>
      </w:tr>
      <w:tr w:rsidR="00763085" w:rsidRPr="00763085" w14:paraId="6740CBEA" w14:textId="77777777" w:rsidTr="00763085">
        <w:tc>
          <w:tcPr>
            <w:tcW w:w="58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2706D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1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FC477" w14:textId="7A66B563" w:rsidR="00763085" w:rsidRPr="00CD466E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CD466E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04.03.2020</w:t>
            </w:r>
          </w:p>
        </w:tc>
      </w:tr>
      <w:tr w:rsidR="00763085" w:rsidRPr="00763085" w14:paraId="1090EC4D" w14:textId="77777777" w:rsidTr="00763085">
        <w:tc>
          <w:tcPr>
            <w:tcW w:w="58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BC32C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 կողմից պայմանագրի ստորագրման ամսաթիվը</w:t>
            </w:r>
          </w:p>
        </w:tc>
        <w:tc>
          <w:tcPr>
            <w:tcW w:w="571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B4FCA" w14:textId="79E5D1EE" w:rsidR="00763085" w:rsidRPr="00CD466E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CD466E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06.02.2020</w:t>
            </w:r>
            <w:bookmarkStart w:id="0" w:name="_GoBack"/>
            <w:bookmarkEnd w:id="0"/>
          </w:p>
        </w:tc>
      </w:tr>
      <w:tr w:rsidR="00763085" w:rsidRPr="00763085" w14:paraId="1FFF8274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C5F97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30FE5879" w14:textId="77777777" w:rsidTr="00763085">
        <w:tc>
          <w:tcPr>
            <w:tcW w:w="91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C4F2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 համարը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5F2D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մասնակիցը</w:t>
            </w:r>
          </w:p>
        </w:tc>
        <w:tc>
          <w:tcPr>
            <w:tcW w:w="8054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23A9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</w:p>
        </w:tc>
      </w:tr>
      <w:tr w:rsidR="00763085" w:rsidRPr="00763085" w14:paraId="31B8EEDB" w14:textId="77777777" w:rsidTr="00763085">
        <w:tc>
          <w:tcPr>
            <w:tcW w:w="91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94D47A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A820D6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342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0ADB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 համարը</w:t>
            </w:r>
          </w:p>
        </w:tc>
        <w:tc>
          <w:tcPr>
            <w:tcW w:w="2202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669E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 ամսաթիվը</w:t>
            </w:r>
          </w:p>
        </w:tc>
        <w:tc>
          <w:tcPr>
            <w:tcW w:w="105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9A3F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 վերջնաժամկետը</w:t>
            </w:r>
          </w:p>
        </w:tc>
        <w:tc>
          <w:tcPr>
            <w:tcW w:w="792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383B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 չափը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190B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</w:p>
        </w:tc>
      </w:tr>
      <w:tr w:rsidR="00763085" w:rsidRPr="00763085" w14:paraId="0C11402D" w14:textId="77777777" w:rsidTr="00763085">
        <w:tc>
          <w:tcPr>
            <w:tcW w:w="91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EB01A82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4F5A39F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34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E930605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5ABFF1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9823707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92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385BD0B" w14:textId="77777777" w:rsidR="00763085" w:rsidRPr="00763085" w:rsidRDefault="00763085" w:rsidP="0076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21CF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F3FD9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763085" w:rsidRPr="00763085" w14:paraId="6A654364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7B7B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1, 2, 3, 4, 6, 8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0D31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Լեյկո ՍՊԸ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FE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ԿԵԱՊ-ԳՀԱՊՁԲ-ՊԱՐ-20/7 -1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CBE" w14:textId="07CBE1D9" w:rsidR="00763085" w:rsidRPr="005A186B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5A186B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06.03.2020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AD72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E0ED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B8BF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254800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248DE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254800</w:t>
            </w:r>
          </w:p>
        </w:tc>
      </w:tr>
      <w:tr w:rsidR="00763085" w:rsidRPr="00763085" w14:paraId="6553F1C7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7370F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80B3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ԼԻՆԱՐԵ ՍՊԸ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35C3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ԿԵԱՊ-ԳՀԱՊՁԲ-ՊԱՐ-20/7 -2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51034" w14:textId="3426948D" w:rsidR="00763085" w:rsidRPr="00763085" w:rsidRDefault="005A186B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06.03.2020</w:t>
            </w:r>
            <w:r w:rsidR="00763085"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B888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0D97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375D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C50C8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</w:t>
            </w:r>
          </w:p>
        </w:tc>
      </w:tr>
      <w:tr w:rsidR="00763085" w:rsidRPr="00763085" w14:paraId="44F76A99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D7778" w14:textId="288FF333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11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CD29AF" w14:textId="733B1B2F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&lt;&lt;</w:t>
            </w: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ԴԵԼՏԱ</w:t>
            </w: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&gt;&gt;</w:t>
            </w: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ՍՊԸ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C4F86A" w14:textId="2C91CB0E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</w:rPr>
              <w:t>ԿԵԱՊ-ԳՀԱՊՁԲ-ՊԱՐ-20/7 -</w:t>
            </w:r>
            <w:r w:rsidRPr="00763085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7ACC2E" w14:textId="471DB5FF" w:rsidR="00763085" w:rsidRPr="00763085" w:rsidRDefault="005A186B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06.03.2020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7DA1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6E5A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55C33E" w14:textId="23E0E609" w:rsidR="00763085" w:rsidRPr="00763085" w:rsidRDefault="005A186B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36000.0</w:t>
            </w:r>
          </w:p>
        </w:tc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FC722" w14:textId="05E5AF8B" w:rsidR="00763085" w:rsidRPr="00763085" w:rsidRDefault="005A186B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36000.0</w:t>
            </w:r>
          </w:p>
        </w:tc>
      </w:tr>
      <w:tr w:rsidR="00763085" w:rsidRPr="00763085" w14:paraId="2AC96728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F598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(մասնակիցների) անվանումը և հասցեն</w:t>
            </w:r>
          </w:p>
        </w:tc>
      </w:tr>
      <w:tr w:rsidR="00763085" w:rsidRPr="00763085" w14:paraId="03CB0B6B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7335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 համարը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940DC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մասնակիցը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A10D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Հասցե, հեռ.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5B91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Էլ.-փոստ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97F4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 հաշիվը</w:t>
            </w: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52A0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ՀՎՀՀ / Անձնագրի համարը և սերիան</w:t>
            </w:r>
          </w:p>
        </w:tc>
      </w:tr>
      <w:tr w:rsidR="00763085" w:rsidRPr="00763085" w14:paraId="5A847072" w14:textId="77777777" w:rsidTr="0083793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1C16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1, 2, 3, 4, 6, 8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E5EC8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Լեյկո ՍՊԸ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FDBE6" w14:textId="782C101A" w:rsidR="00763085" w:rsidRPr="005A186B" w:rsidRDefault="005A186B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18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Ք.Երևան, Ֆուչիկի 27/14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3CCC3" w14:textId="3E98FEE6" w:rsidR="00763085" w:rsidRPr="00763085" w:rsidRDefault="0083793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37935">
              <w:rPr>
                <w:rFonts w:ascii="Times New Roman" w:eastAsia="Times New Roman" w:hAnsi="Times New Roman" w:cs="Times New Roman"/>
                <w:sz w:val="17"/>
                <w:szCs w:val="17"/>
              </w:rPr>
              <w:t>leykoalex@gmail.com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233640" w14:textId="41C42908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4EDD3" w14:textId="77777777" w:rsidR="00763085" w:rsidRPr="0083793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935">
              <w:rPr>
                <w:rFonts w:ascii="Times New Roman" w:eastAsia="Times New Roman" w:hAnsi="Times New Roman" w:cs="Times New Roman"/>
                <w:sz w:val="20"/>
                <w:szCs w:val="20"/>
              </w:rPr>
              <w:t>01224924</w:t>
            </w:r>
          </w:p>
        </w:tc>
      </w:tr>
      <w:tr w:rsidR="00763085" w:rsidRPr="00763085" w14:paraId="4EB51BA7" w14:textId="77777777" w:rsidTr="0083793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AB97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A650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 ՍՊԸ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259A4" w14:textId="77777777" w:rsidR="00763085" w:rsidRPr="005A186B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186B">
              <w:rPr>
                <w:rFonts w:ascii="Times New Roman" w:eastAsia="Times New Roman" w:hAnsi="Times New Roman" w:cs="Times New Roman"/>
                <w:sz w:val="20"/>
                <w:szCs w:val="20"/>
              </w:rPr>
              <w:t>ք.Երևան, Նանսենի 7/43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5C6D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linare50@mail.ru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69ECEA" w14:textId="1D66EF80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29970" w14:textId="66ECA508" w:rsidR="00763085" w:rsidRPr="00837935" w:rsidRDefault="0083793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935">
              <w:rPr>
                <w:rFonts w:ascii="Times New Roman" w:eastAsia="Times New Roman" w:hAnsi="Times New Roman" w:cs="Times New Roman"/>
                <w:sz w:val="20"/>
                <w:szCs w:val="20"/>
              </w:rPr>
              <w:t>09212215</w:t>
            </w:r>
          </w:p>
        </w:tc>
      </w:tr>
      <w:tr w:rsidR="00763085" w:rsidRPr="00763085" w14:paraId="44C7BF58" w14:textId="77777777" w:rsidTr="00763085">
        <w:tc>
          <w:tcPr>
            <w:tcW w:w="9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5D6682" w14:textId="661B366F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11</w:t>
            </w:r>
          </w:p>
        </w:tc>
        <w:tc>
          <w:tcPr>
            <w:tcW w:w="25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9C6" w14:textId="4B8CCA56" w:rsidR="00763085" w:rsidRPr="00CD466E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466E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&lt;&lt;</w:t>
            </w:r>
            <w:r w:rsidRPr="00CD466E">
              <w:rPr>
                <w:rFonts w:ascii="Times New Roman" w:eastAsia="Times New Roman" w:hAnsi="Times New Roman" w:cs="Times New Roman"/>
                <w:sz w:val="18"/>
                <w:szCs w:val="18"/>
              </w:rPr>
              <w:t>ԴԵԼՏԱ</w:t>
            </w:r>
            <w:r w:rsidRPr="00CD466E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&gt;&gt;</w:t>
            </w:r>
            <w:r w:rsidRPr="00CD46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ՍՊԸ</w:t>
            </w:r>
          </w:p>
        </w:tc>
        <w:tc>
          <w:tcPr>
            <w:tcW w:w="23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AE4E2" w14:textId="04C480BB" w:rsidR="00763085" w:rsidRPr="00CD466E" w:rsidRDefault="005A186B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466E">
              <w:rPr>
                <w:rFonts w:ascii="Times New Roman" w:eastAsia="Times New Roman" w:hAnsi="Times New Roman" w:cs="Times New Roman"/>
                <w:sz w:val="18"/>
                <w:szCs w:val="18"/>
              </w:rPr>
              <w:t>ք.Երևան, Կոմիտասի 49/4</w:t>
            </w:r>
          </w:p>
        </w:tc>
        <w:tc>
          <w:tcPr>
            <w:tcW w:w="22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B97C8" w14:textId="68CB9D03" w:rsidR="00763085" w:rsidRPr="00837935" w:rsidRDefault="0083793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37935"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>deltadiagnostic2014@gmail.com</w:t>
            </w:r>
          </w:p>
        </w:tc>
        <w:tc>
          <w:tcPr>
            <w:tcW w:w="18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9A99C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AB4D2" w14:textId="73E2623F" w:rsidR="00763085" w:rsidRPr="00837935" w:rsidRDefault="0083793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935">
              <w:rPr>
                <w:rFonts w:ascii="Times New Roman" w:eastAsia="Times New Roman" w:hAnsi="Times New Roman" w:cs="Times New Roman"/>
                <w:sz w:val="20"/>
                <w:szCs w:val="20"/>
              </w:rPr>
              <w:t>00004912</w:t>
            </w:r>
          </w:p>
        </w:tc>
      </w:tr>
      <w:tr w:rsidR="00763085" w:rsidRPr="00763085" w14:paraId="40793DCF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2B7D4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708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85120" w14:textId="77777777" w:rsid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Որևէ չափաբաժնի չկայացման դեպքում պատվիրատուն պարտավոր է լրացնել տեղեկություններ չկայացման վերաբերյալ։</w:t>
            </w:r>
          </w:p>
          <w:p w14:paraId="3B83D3C0" w14:textId="77777777" w:rsidR="00837935" w:rsidRPr="00837935" w:rsidRDefault="00837935" w:rsidP="0083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37935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 մասին ՀՀ օրենքի 37-րդ հոդվածի 1-ին մասի 3-րդ կետի համաձայն  9, 10-րդ չափաբաժինները հայտարարել չկայացած՝ ոչ մի հայտ չի ներկայացվել.</w:t>
            </w:r>
          </w:p>
          <w:p w14:paraId="3E82F18B" w14:textId="4B5F3787" w:rsidR="00837935" w:rsidRPr="00763085" w:rsidRDefault="00837935" w:rsidP="0083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37935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 մասին ՀՀ օրենքի 37-րդ հոդվածի 1-ին մասի 1-ին կետի համաձայն 7-րդ չափաբաժինը հայտարարել չկայացած՝ հայտերից ոչ մեկը չի համապատասխանում հրավերի պայմաններին:</w:t>
            </w:r>
          </w:p>
        </w:tc>
      </w:tr>
      <w:tr w:rsidR="00763085" w:rsidRPr="00763085" w14:paraId="2B9EEAF9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4FFA6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08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047CB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ընթացակարգի հրավերը հրապարակվել է տեղեկագրում</w:t>
            </w:r>
          </w:p>
        </w:tc>
      </w:tr>
      <w:tr w:rsidR="00763085" w:rsidRPr="00763085" w14:paraId="14CDAB8A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A91D1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733944D6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A78B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708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36DFE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245DBC64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12B95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763085" w:rsidRPr="00763085" w14:paraId="6391AB5E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10432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708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AD10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459FFD34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682D5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2BE50EB2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1A03D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Այլ անհրաժեշտ տեղեկություններ</w:t>
            </w:r>
          </w:p>
        </w:tc>
        <w:tc>
          <w:tcPr>
            <w:tcW w:w="708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D10A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556F0D82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717A5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3085" w:rsidRPr="00763085" w14:paraId="060E35A9" w14:textId="77777777" w:rsidTr="00763085">
        <w:tc>
          <w:tcPr>
            <w:tcW w:w="11512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60D05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63085" w:rsidRPr="00763085" w14:paraId="3921CE0E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D5AC0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Անուն, Ազգանուն</w:t>
            </w:r>
          </w:p>
        </w:tc>
        <w:tc>
          <w:tcPr>
            <w:tcW w:w="357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F6717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</w:p>
        </w:tc>
        <w:tc>
          <w:tcPr>
            <w:tcW w:w="35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2DA6A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Էլ. փոստի հասցեն</w:t>
            </w:r>
          </w:p>
        </w:tc>
      </w:tr>
      <w:tr w:rsidR="00763085" w:rsidRPr="00763085" w14:paraId="12C31C53" w14:textId="77777777" w:rsidTr="00763085">
        <w:tc>
          <w:tcPr>
            <w:tcW w:w="442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AB5BE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Էդվարդ Գրիգորյան</w:t>
            </w:r>
          </w:p>
        </w:tc>
        <w:tc>
          <w:tcPr>
            <w:tcW w:w="357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B1EE1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351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C63F3" w14:textId="77777777" w:rsidR="00763085" w:rsidRPr="00763085" w:rsidRDefault="00763085" w:rsidP="0076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622254B9" w14:textId="77777777" w:rsidR="00763085" w:rsidRPr="00763085" w:rsidRDefault="00763085" w:rsidP="00763085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3085">
        <w:rPr>
          <w:rFonts w:ascii="Times New Roman" w:eastAsia="Times New Roman" w:hAnsi="Times New Roman" w:cs="Times New Roman"/>
          <w:sz w:val="24"/>
          <w:szCs w:val="24"/>
        </w:rPr>
        <w:t>Պատվիրատու՝ «Կառլեն Եսայանի անվան պոլիկլինիկա» ՓԲԸ</w:t>
      </w:r>
    </w:p>
    <w:p w14:paraId="6005E012" w14:textId="77777777" w:rsidR="001F68D9" w:rsidRDefault="001F68D9" w:rsidP="00763085">
      <w:pPr>
        <w:tabs>
          <w:tab w:val="left" w:pos="180"/>
        </w:tabs>
        <w:ind w:left="90"/>
      </w:pPr>
    </w:p>
    <w:sectPr w:rsidR="001F68D9" w:rsidSect="00763085">
      <w:pgSz w:w="12240" w:h="15840"/>
      <w:pgMar w:top="450" w:right="27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A1B"/>
    <w:rsid w:val="001550B1"/>
    <w:rsid w:val="001F68D9"/>
    <w:rsid w:val="005A186B"/>
    <w:rsid w:val="00711A1B"/>
    <w:rsid w:val="00763085"/>
    <w:rsid w:val="00837935"/>
    <w:rsid w:val="00CD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EF321"/>
  <w15:chartTrackingRefBased/>
  <w15:docId w15:val="{E506ACDE-7FC3-4DE6-9776-679211B0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630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630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63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30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3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2020-03-11T11:40:00Z</dcterms:created>
  <dcterms:modified xsi:type="dcterms:W3CDTF">2020-03-11T12:11:00Z</dcterms:modified>
</cp:coreProperties>
</file>